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2"/>
          <w:szCs w:val="22"/>
          <w:rtl w:val="0"/>
        </w:rPr>
        <w:t xml:space="preserve">IDEAS O SUGERENCIAS DE ACTIVIDADES DE INTEGRACIÓN/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Olimpiada familiar: Mañana o día de actividades que se puedan hacer en familia (concursos sencillos como el de la cuchara y los limones, llenar baldes de agua con esponjas, etc. Hacer equipos de colores con varias familias.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Partido de fútbol (hombres y mujeres por equipos).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Postretón (concurso de postres originales que transmitan un valor: se les dan 30 minutos y traen materiales sencillos como galletas, un panqué, chocolate, etc. 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Artístico: Que hagan algún mural por equipos (ya sea un collage con recortes de revistas con el tema de algún valor,  o describiendo la empresa), para que convivan en esta dinámica.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Óscares: Hacen un pequeño video por áreas o equipos multidisciplinares con la práctica de algún tema, valor o puntos de la cultura de la organización y se hace una final donde se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proyectan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todos y se premia al ganador y al mejor actor, mejor mensaje, etc… con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estatuas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oscares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Algún rally con juegos o dinámicas. Que tengan que completar un circuito, etc.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Pic nic. Cada persona trae algo para compartir y comen todos juntos.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Casino: Una hora de juegos de mesa y se les dan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boletos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los ganadores que al final canjean por premios sencillos (pin, gorra, medio día de vacaciones, etc.).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Sembrar árboles, colectas de apoyo en especie para los beneficiarios más necesitados, etc.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Tarde de cine: Ver alguna película que refuerce algún valor organizacional, con palomitas y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cine forum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análisis posterior.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Mensual: Pastel de cumpleaños para todos los cumpleañeros del mes. Mañanitas y pequeña convivencia.</w:t>
      </w:r>
    </w:p>
    <w:p w:rsidR="00000000" w:rsidDel="00000000" w:rsidP="00000000" w:rsidRDefault="00000000" w:rsidRPr="00000000" w14:paraId="0000000E">
      <w:pPr>
        <w:jc w:val="both"/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Gill Sans" w:cs="Gill Sans" w:eastAsia="Gill Sans" w:hAnsi="Gill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000000"/>
          <w:sz w:val="22"/>
          <w:szCs w:val="22"/>
          <w:rtl w:val="0"/>
        </w:rPr>
        <w:t xml:space="preserve">OTRAS IDEAS POR CALENDARIO TEMÁTICO DE ACTIVIDADES MENSUALES</w:t>
      </w:r>
    </w:p>
    <w:p w:rsidR="00000000" w:rsidDel="00000000" w:rsidP="00000000" w:rsidRDefault="00000000" w:rsidRPr="00000000" w14:paraId="00000010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Enero: Partir rosca de reyes</w:t>
      </w:r>
    </w:p>
    <w:p w:rsidR="00000000" w:rsidDel="00000000" w:rsidP="00000000" w:rsidRDefault="00000000" w:rsidRPr="00000000" w14:paraId="00000011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Febrero: Los colaboradores que sacaron muñequito organizan y traen los tamales (la organización puede poner el atole o el chocolate, etc.// Amor y amistad (detalles)</w:t>
      </w:r>
    </w:p>
    <w:p w:rsidR="00000000" w:rsidDel="00000000" w:rsidP="00000000" w:rsidRDefault="00000000" w:rsidRPr="00000000" w14:paraId="00000012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Marzo: Campaña de salud dental: plática, conseguir valoraciones de algún dentista…</w:t>
      </w:r>
    </w:p>
    <w:p w:rsidR="00000000" w:rsidDel="00000000" w:rsidP="00000000" w:rsidRDefault="00000000" w:rsidRPr="00000000" w14:paraId="00000013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Abril: Somos incluyentes: Actividad/ plática o testimonio sobre inclusión y equidad de género y taller de análisis interno de cómo vamos en esos temas.</w:t>
      </w:r>
    </w:p>
    <w:p w:rsidR="00000000" w:rsidDel="00000000" w:rsidP="00000000" w:rsidRDefault="00000000" w:rsidRPr="00000000" w14:paraId="00000014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Mayo: Celebrar a las mamás de la organización (una flor, darles medio día el 10 de mayo)</w:t>
      </w:r>
    </w:p>
    <w:p w:rsidR="00000000" w:rsidDel="00000000" w:rsidP="00000000" w:rsidRDefault="00000000" w:rsidRPr="00000000" w14:paraId="00000015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Junio: Celebrar a los papás de la organización (un detalle, darles medio día)</w:t>
      </w:r>
    </w:p>
    <w:p w:rsidR="00000000" w:rsidDel="00000000" w:rsidP="00000000" w:rsidRDefault="00000000" w:rsidRPr="00000000" w14:paraId="00000016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Julio: El descanso y el bienestar en el trabajo: plática/ actividad de wellness (sesión de pilates, coach que enseñe buenas posturas en el trabajo, poner ese mes alguna mesa de ping pong o futbolito/ torneo informal.</w:t>
      </w:r>
    </w:p>
    <w:p w:rsidR="00000000" w:rsidDel="00000000" w:rsidP="00000000" w:rsidRDefault="00000000" w:rsidRPr="00000000" w14:paraId="00000017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Agosto: Seamos verdes: campaña de reciclaje y separación de residuos, plática interna/ concurso (de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tapas</w:t>
      </w: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, pet, materiales que traigan de casa y se puedan llevar a un centro de reciclaje.</w:t>
      </w:r>
    </w:p>
    <w:p w:rsidR="00000000" w:rsidDel="00000000" w:rsidP="00000000" w:rsidRDefault="00000000" w:rsidRPr="00000000" w14:paraId="00000018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Septiembre: Viva México (traer ropa típica o de los colores patrios, comida mexicana o actividad cultural (visita a algún lugar histórico de la ciudad, etc)</w:t>
      </w:r>
    </w:p>
    <w:p w:rsidR="00000000" w:rsidDel="00000000" w:rsidP="00000000" w:rsidRDefault="00000000" w:rsidRPr="00000000" w14:paraId="00000019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Octubre: Mes de la sensibilización del cáncer de mama y próstata (alguna plática al respecto, apoyo o descuentos para exámenes preventivos, etc.)</w:t>
      </w:r>
    </w:p>
    <w:p w:rsidR="00000000" w:rsidDel="00000000" w:rsidP="00000000" w:rsidRDefault="00000000" w:rsidRPr="00000000" w14:paraId="0000001A">
      <w:pPr>
        <w:rPr>
          <w:rFonts w:ascii="Gill Sans" w:cs="Gill Sans" w:eastAsia="Gill Sans" w:hAnsi="Gill Sans"/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Noviembre: Concurso de altares de muertos por equipos o calaveritas.</w:t>
      </w:r>
    </w:p>
    <w:p w:rsidR="00000000" w:rsidDel="00000000" w:rsidP="00000000" w:rsidRDefault="00000000" w:rsidRPr="00000000" w14:paraId="0000001B">
      <w:pPr>
        <w:rPr>
          <w:color w:val="000000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22"/>
          <w:szCs w:val="22"/>
          <w:rtl w:val="0"/>
        </w:rPr>
        <w:t xml:space="preserve">Diciembre: Fiesta/ brindis de navidad y fin de año con rifa de regalos 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intercambio.</w:t>
      </w:r>
    </w:p>
    <w:sectPr>
      <w:headerReference r:id="rId7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2143125" cy="1009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12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color w:val="1f497d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20C4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 w:val="es-MX"/>
    </w:rPr>
  </w:style>
  <w:style w:type="character" w:styleId="apple-converted-space" w:customStyle="1">
    <w:name w:val="apple-converted-space"/>
    <w:basedOn w:val="Fuentedeprrafopredeter"/>
    <w:rsid w:val="00F20C4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gJnxNtIcRy8fTXO9biMKMaUh9A==">AMUW2mXsPKL/vVZonSbOPTy2VbddEvdo3inZebm4Jo34MTC7R5bYNxxWrnJZPR8V1AtUA/QWAoeMbjqgaADx0+LUfq+vbTmpwRpA3GWjfiMArKyBahBD+do=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XTWU6KEWX26W-777071957-178505</_dlc_DocId>
    <_dlc_DocIdUrl xmlns="f9347bd1-0b38-455a-9452-b4e67971548e">
      <Url>https://socialimpact.sharepoint.com/sites/ops/q0175231600001/_layouts/15/DocIdRedir.aspx?ID=XTWU6KEWX26W-777071957-178505</Url>
      <Description>XTWU6KEWX26W-777071957-178505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F851C16-D98D-4EAB-A834-046920BE96F7}"/>
</file>

<file path=customXML/itemProps3.xml><?xml version="1.0" encoding="utf-8"?>
<ds:datastoreItem xmlns:ds="http://schemas.openxmlformats.org/officeDocument/2006/customXml" ds:itemID="{B13F5BB3-6A89-4F71-8D3E-95AB71020416}"/>
</file>

<file path=customXML/itemProps4.xml><?xml version="1.0" encoding="utf-8"?>
<ds:datastoreItem xmlns:ds="http://schemas.openxmlformats.org/officeDocument/2006/customXml" ds:itemID="{62B8BE7B-61A5-46A8-9EFD-6193155F3026}"/>
</file>

<file path=customXML/itemProps5.xml><?xml version="1.0" encoding="utf-8"?>
<ds:datastoreItem xmlns:ds="http://schemas.openxmlformats.org/officeDocument/2006/customXml" ds:itemID="{A21CDCF2-2698-422F-9F0D-85DFF1606D2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Rebollo</dc:creator>
  <dcterms:created xsi:type="dcterms:W3CDTF">2019-11-08T19:09:00Z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9f4ff37f-1b8b-4491-90ad-6c12e9f97adc</vt:lpwstr>
  </property>
</Properties>
</file>